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ED9" w:rsidRPr="005E7560" w:rsidRDefault="00374ED9" w:rsidP="00374ED9">
      <w:pPr>
        <w:rPr>
          <w:rFonts w:ascii="Times New Roman" w:hAnsi="Times New Roman" w:cs="Times New Roman"/>
          <w:sz w:val="28"/>
          <w:szCs w:val="28"/>
        </w:rPr>
      </w:pPr>
      <w:r w:rsidRPr="005E7560">
        <w:rPr>
          <w:rFonts w:ascii="Times New Roman" w:hAnsi="Times New Roman" w:cs="Times New Roman"/>
          <w:sz w:val="28"/>
          <w:szCs w:val="28"/>
        </w:rPr>
        <w:t>Trường THCS NGUYỄN VĂN QUỲ</w:t>
      </w:r>
    </w:p>
    <w:p w:rsidR="00374ED9" w:rsidRPr="005E7560" w:rsidRDefault="00374ED9" w:rsidP="00374ED9">
      <w:pPr>
        <w:rPr>
          <w:rFonts w:ascii="Times New Roman" w:hAnsi="Times New Roman" w:cs="Times New Roman"/>
          <w:sz w:val="28"/>
          <w:szCs w:val="28"/>
        </w:rPr>
      </w:pPr>
      <w:r w:rsidRPr="005E7560">
        <w:rPr>
          <w:rFonts w:ascii="Times New Roman" w:hAnsi="Times New Roman" w:cs="Times New Roman"/>
          <w:sz w:val="28"/>
          <w:szCs w:val="28"/>
        </w:rPr>
        <w:t>TÊN:………………………………………….</w:t>
      </w:r>
    </w:p>
    <w:p w:rsidR="00374ED9" w:rsidRDefault="00374ED9" w:rsidP="00374ED9">
      <w:pPr>
        <w:rPr>
          <w:rFonts w:ascii="Times New Roman" w:hAnsi="Times New Roman" w:cs="Times New Roman"/>
          <w:sz w:val="28"/>
          <w:szCs w:val="28"/>
        </w:rPr>
      </w:pPr>
      <w:r w:rsidRPr="005E7560">
        <w:rPr>
          <w:rFonts w:ascii="Times New Roman" w:hAnsi="Times New Roman" w:cs="Times New Roman"/>
          <w:sz w:val="28"/>
          <w:szCs w:val="28"/>
        </w:rPr>
        <w:t>LỚP:…………………………………………</w:t>
      </w:r>
    </w:p>
    <w:p w:rsidR="00374ED9" w:rsidRPr="005E7560" w:rsidRDefault="00374ED9" w:rsidP="00D41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E7560">
        <w:rPr>
          <w:rFonts w:ascii="Times New Roman" w:eastAsia="Times New Roman" w:hAnsi="Times New Roman" w:cs="Times New Roman"/>
          <w:b/>
          <w:sz w:val="36"/>
          <w:szCs w:val="36"/>
        </w:rPr>
        <w:t>ĐỀ CƯƠNG ÔN TẬP HỌC KÌ I</w:t>
      </w:r>
      <w:r w:rsidRPr="00380820">
        <w:rPr>
          <w:rFonts w:ascii="Times New Roman" w:eastAsia="Times New Roman" w:hAnsi="Times New Roman" w:cs="Times New Roman"/>
          <w:b/>
          <w:sz w:val="36"/>
          <w:szCs w:val="36"/>
        </w:rPr>
        <w:t>I</w:t>
      </w:r>
      <w:r w:rsidRPr="005E7560">
        <w:rPr>
          <w:rFonts w:ascii="Times New Roman" w:eastAsia="Times New Roman" w:hAnsi="Times New Roman" w:cs="Times New Roman"/>
          <w:b/>
          <w:sz w:val="36"/>
          <w:szCs w:val="36"/>
        </w:rPr>
        <w:t xml:space="preserve"> - MÔN CÔNG NGHỆ 7</w:t>
      </w:r>
    </w:p>
    <w:p w:rsidR="00374ED9" w:rsidRPr="00380820" w:rsidRDefault="00DC0B36" w:rsidP="0037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Năm học 2020 – 2021</w:t>
      </w:r>
    </w:p>
    <w:p w:rsidR="00D41134" w:rsidRDefault="00D41134" w:rsidP="00374ED9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74ED9" w:rsidRPr="00D41134" w:rsidRDefault="00374ED9" w:rsidP="003616C4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D41134">
        <w:rPr>
          <w:rFonts w:ascii="Times New Roman" w:hAnsi="Times New Roman" w:cs="Times New Roman"/>
          <w:b/>
          <w:sz w:val="30"/>
          <w:szCs w:val="30"/>
        </w:rPr>
        <w:t>Câu 1: Chăn nuôi nền có vai trò gì trong kinh tế nước ta? Cho ví dụ</w:t>
      </w:r>
    </w:p>
    <w:p w:rsidR="00374ED9" w:rsidRPr="00D41134" w:rsidRDefault="00374ED9" w:rsidP="003616C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Cung cấp thực phẩm. VD: Thịt, trứng, sữa..</w:t>
      </w:r>
    </w:p>
    <w:p w:rsidR="00374ED9" w:rsidRPr="00D41134" w:rsidRDefault="00374ED9" w:rsidP="003616C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Cung cấp sức kéo. VD: Trâu, bò cày bừa</w:t>
      </w:r>
    </w:p>
    <w:p w:rsidR="00374ED9" w:rsidRPr="00D41134" w:rsidRDefault="00374ED9" w:rsidP="003616C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Cung cấp phân bón cho trồng trọt. VD: Phân chuồng</w:t>
      </w:r>
    </w:p>
    <w:p w:rsidR="00374ED9" w:rsidRDefault="00374ED9" w:rsidP="003616C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Cung cấp nguyên liệu cho nhiều ngành sản xuất khác. VD: Chế tạo vacxin phục vụ y tế</w:t>
      </w:r>
    </w:p>
    <w:p w:rsidR="0097555D" w:rsidRPr="0097555D" w:rsidRDefault="0097555D" w:rsidP="0097555D">
      <w:pPr>
        <w:spacing w:after="0"/>
        <w:rPr>
          <w:rFonts w:ascii="Times New Roman" w:hAnsi="Times New Roman" w:cs="Times New Roman"/>
          <w:b/>
          <w:sz w:val="30"/>
          <w:szCs w:val="30"/>
          <w:lang w:val="fr-FR"/>
        </w:rPr>
      </w:pPr>
      <w:r w:rsidRPr="0097555D">
        <w:rPr>
          <w:rFonts w:ascii="Times New Roman" w:hAnsi="Times New Roman" w:cs="Times New Roman"/>
          <w:b/>
          <w:sz w:val="30"/>
          <w:szCs w:val="30"/>
          <w:lang w:val="fr-FR"/>
        </w:rPr>
        <w:t xml:space="preserve">Câu </w:t>
      </w:r>
      <w:r>
        <w:rPr>
          <w:rFonts w:ascii="Times New Roman" w:hAnsi="Times New Roman" w:cs="Times New Roman"/>
          <w:b/>
          <w:sz w:val="30"/>
          <w:szCs w:val="30"/>
          <w:lang w:val="fr-FR"/>
        </w:rPr>
        <w:t>2</w:t>
      </w:r>
      <w:r w:rsidRPr="0097555D">
        <w:rPr>
          <w:rFonts w:ascii="Times New Roman" w:hAnsi="Times New Roman" w:cs="Times New Roman"/>
          <w:b/>
          <w:sz w:val="30"/>
          <w:szCs w:val="30"/>
          <w:lang w:val="fr-FR"/>
        </w:rPr>
        <w:t>: Các cách chọn phối? Ví dụ</w:t>
      </w:r>
    </w:p>
    <w:p w:rsidR="0097555D" w:rsidRPr="0097555D" w:rsidRDefault="0097555D" w:rsidP="0097555D">
      <w:pPr>
        <w:pStyle w:val="ListParagraph"/>
        <w:spacing w:after="0"/>
        <w:rPr>
          <w:rFonts w:ascii="Times New Roman" w:hAnsi="Times New Roman" w:cs="Times New Roman"/>
          <w:sz w:val="30"/>
          <w:szCs w:val="30"/>
          <w:lang w:val="fr-FR"/>
        </w:rPr>
      </w:pPr>
      <w:r w:rsidRPr="0097555D">
        <w:rPr>
          <w:rFonts w:ascii="Times New Roman" w:hAnsi="Times New Roman" w:cs="Times New Roman"/>
          <w:sz w:val="30"/>
          <w:szCs w:val="30"/>
          <w:lang w:val="fr-FR"/>
        </w:rPr>
        <w:t xml:space="preserve">+ Chọn phối cùng giống : chọn con đực với con cái cùng giống </w:t>
      </w:r>
    </w:p>
    <w:p w:rsidR="0097555D" w:rsidRPr="0097555D" w:rsidRDefault="0097555D" w:rsidP="0097555D">
      <w:pPr>
        <w:pStyle w:val="ListParagraph"/>
        <w:spacing w:after="0"/>
        <w:rPr>
          <w:rFonts w:ascii="Times New Roman" w:hAnsi="Times New Roman" w:cs="Times New Roman"/>
          <w:sz w:val="30"/>
          <w:szCs w:val="30"/>
          <w:lang w:val="fr-FR"/>
        </w:rPr>
      </w:pPr>
      <w:r w:rsidRPr="0097555D">
        <w:rPr>
          <w:rFonts w:ascii="Times New Roman" w:hAnsi="Times New Roman" w:cs="Times New Roman"/>
          <w:sz w:val="30"/>
          <w:szCs w:val="30"/>
          <w:lang w:val="fr-FR"/>
        </w:rPr>
        <w:t xml:space="preserve">    VD : Ghép lợn Ỉ đực với lợn Ỉ cái. </w:t>
      </w:r>
    </w:p>
    <w:p w:rsidR="0097555D" w:rsidRPr="0097555D" w:rsidRDefault="0097555D" w:rsidP="0097555D">
      <w:pPr>
        <w:pStyle w:val="ListParagraph"/>
        <w:spacing w:after="0"/>
        <w:rPr>
          <w:rFonts w:ascii="Times New Roman" w:hAnsi="Times New Roman" w:cs="Times New Roman"/>
          <w:sz w:val="30"/>
          <w:szCs w:val="30"/>
          <w:lang w:val="fr-FR"/>
        </w:rPr>
      </w:pPr>
      <w:r w:rsidRPr="0097555D">
        <w:rPr>
          <w:rFonts w:ascii="Times New Roman" w:hAnsi="Times New Roman" w:cs="Times New Roman"/>
          <w:sz w:val="30"/>
          <w:szCs w:val="30"/>
          <w:lang w:val="fr-FR"/>
        </w:rPr>
        <w:t>+ Chọn phối khác giống : muốn lai tạo chọn ghép con đực với con cái   khác giống</w:t>
      </w:r>
    </w:p>
    <w:p w:rsidR="0097555D" w:rsidRPr="0097555D" w:rsidRDefault="0097555D" w:rsidP="0097555D">
      <w:pPr>
        <w:pStyle w:val="ListParagraph"/>
        <w:spacing w:after="0"/>
        <w:rPr>
          <w:rFonts w:ascii="Times New Roman" w:hAnsi="Times New Roman" w:cs="Times New Roman"/>
          <w:sz w:val="30"/>
          <w:szCs w:val="30"/>
          <w:lang w:val="fr-FR"/>
        </w:rPr>
      </w:pPr>
      <w:r w:rsidRPr="0097555D">
        <w:rPr>
          <w:rFonts w:ascii="Times New Roman" w:hAnsi="Times New Roman" w:cs="Times New Roman"/>
          <w:sz w:val="30"/>
          <w:szCs w:val="30"/>
          <w:lang w:val="fr-FR"/>
        </w:rPr>
        <w:t xml:space="preserve">    VD : Ghép gà trống Rốt với gà mái Ri. </w:t>
      </w:r>
    </w:p>
    <w:p w:rsidR="0097555D" w:rsidRPr="0097555D" w:rsidRDefault="0097555D" w:rsidP="00DC0B36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Câu 3</w:t>
      </w:r>
      <w:r w:rsidRPr="0097555D">
        <w:rPr>
          <w:rFonts w:ascii="Times New Roman" w:hAnsi="Times New Roman" w:cs="Times New Roman"/>
          <w:b/>
          <w:sz w:val="30"/>
          <w:szCs w:val="30"/>
        </w:rPr>
        <w:t>: Thế nào là sinh trưởng, phát dục? Cho ví dụ</w:t>
      </w:r>
    </w:p>
    <w:p w:rsidR="0097555D" w:rsidRPr="0097555D" w:rsidRDefault="0097555D" w:rsidP="00DC0B36">
      <w:pPr>
        <w:pStyle w:val="ListParagraph"/>
        <w:spacing w:after="0"/>
        <w:rPr>
          <w:rFonts w:ascii="Times New Roman" w:hAnsi="Times New Roman" w:cs="Times New Roman"/>
          <w:sz w:val="30"/>
          <w:szCs w:val="30"/>
        </w:rPr>
      </w:pPr>
      <w:r w:rsidRPr="0097555D">
        <w:rPr>
          <w:rFonts w:ascii="Times New Roman" w:hAnsi="Times New Roman" w:cs="Times New Roman"/>
          <w:b/>
          <w:i/>
          <w:sz w:val="30"/>
          <w:szCs w:val="30"/>
        </w:rPr>
        <w:t xml:space="preserve">- </w:t>
      </w:r>
      <w:r w:rsidRPr="0097555D">
        <w:rPr>
          <w:rFonts w:ascii="Times New Roman" w:hAnsi="Times New Roman" w:cs="Times New Roman"/>
          <w:sz w:val="30"/>
          <w:szCs w:val="30"/>
        </w:rPr>
        <w:t>Sự sinh trưởng: là sự tăng lên về khối lượng, kích thước các bộ phận của cơ thể vật nuôi .</w:t>
      </w:r>
    </w:p>
    <w:p w:rsidR="0097555D" w:rsidRPr="0097555D" w:rsidRDefault="0097555D" w:rsidP="00DC0B36">
      <w:pPr>
        <w:pStyle w:val="ListParagraph"/>
        <w:spacing w:after="0"/>
        <w:rPr>
          <w:rFonts w:ascii="Times New Roman" w:hAnsi="Times New Roman" w:cs="Times New Roman"/>
          <w:sz w:val="30"/>
          <w:szCs w:val="30"/>
        </w:rPr>
      </w:pPr>
      <w:r w:rsidRPr="0097555D">
        <w:rPr>
          <w:rFonts w:ascii="Times New Roman" w:hAnsi="Times New Roman" w:cs="Times New Roman"/>
          <w:sz w:val="30"/>
          <w:szCs w:val="30"/>
        </w:rPr>
        <w:t>VD : xương ống chân bê dài thêm 5cm</w:t>
      </w:r>
    </w:p>
    <w:p w:rsidR="0097555D" w:rsidRPr="0097555D" w:rsidRDefault="0097555D" w:rsidP="00DC0B36">
      <w:pPr>
        <w:pStyle w:val="ListParagraph"/>
        <w:spacing w:after="0"/>
        <w:rPr>
          <w:rFonts w:ascii="Times New Roman" w:hAnsi="Times New Roman" w:cs="Times New Roman"/>
          <w:sz w:val="30"/>
          <w:szCs w:val="30"/>
        </w:rPr>
      </w:pPr>
      <w:r w:rsidRPr="0097555D">
        <w:rPr>
          <w:rFonts w:ascii="Times New Roman" w:hAnsi="Times New Roman" w:cs="Times New Roman"/>
          <w:sz w:val="30"/>
          <w:szCs w:val="30"/>
        </w:rPr>
        <w:t xml:space="preserve">- Sự phát dục: là sự thay đổi về chất của các bộ phận trong cơ thể </w:t>
      </w:r>
    </w:p>
    <w:p w:rsidR="0097555D" w:rsidRPr="0097555D" w:rsidRDefault="0097555D" w:rsidP="00DC0B36">
      <w:pPr>
        <w:pStyle w:val="ListParagraph"/>
        <w:spacing w:after="0"/>
        <w:rPr>
          <w:rFonts w:ascii="Times New Roman" w:hAnsi="Times New Roman" w:cs="Times New Roman"/>
          <w:sz w:val="30"/>
          <w:szCs w:val="30"/>
        </w:rPr>
      </w:pPr>
      <w:r w:rsidRPr="0097555D">
        <w:rPr>
          <w:rFonts w:ascii="Times New Roman" w:hAnsi="Times New Roman" w:cs="Times New Roman"/>
          <w:sz w:val="30"/>
          <w:szCs w:val="30"/>
        </w:rPr>
        <w:t xml:space="preserve">VD : Gà trống biết gáy, gà mái bắt đầu đẻ trứng </w:t>
      </w:r>
    </w:p>
    <w:p w:rsidR="00374ED9" w:rsidRPr="00D41134" w:rsidRDefault="0097555D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lang w:val="fr-FR"/>
        </w:rPr>
        <w:t xml:space="preserve"> </w:t>
      </w:r>
      <w:r w:rsidR="00D41134" w:rsidRPr="00D41134"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/>
          <w:b/>
          <w:sz w:val="30"/>
          <w:szCs w:val="30"/>
        </w:rPr>
        <w:t>âu 4</w:t>
      </w:r>
      <w:r w:rsidR="00374ED9" w:rsidRPr="00D41134">
        <w:rPr>
          <w:rFonts w:ascii="Times New Roman" w:hAnsi="Times New Roman" w:cs="Times New Roman"/>
          <w:b/>
          <w:sz w:val="30"/>
          <w:szCs w:val="30"/>
        </w:rPr>
        <w:t>: Thức ăn vật nuôi xuất phát từ nguồn gốc nào? Cho ví dụ mỗi nguồn gốc.</w:t>
      </w:r>
    </w:p>
    <w:p w:rsidR="00374ED9" w:rsidRPr="00D41134" w:rsidRDefault="00374ED9" w:rsidP="003616C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Thực vật: lúa, ngô, khoai, sắn, rau…</w:t>
      </w:r>
    </w:p>
    <w:p w:rsidR="00374ED9" w:rsidRPr="00D41134" w:rsidRDefault="00374ED9" w:rsidP="003616C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Động vậ</w:t>
      </w:r>
      <w:r w:rsidR="00DC0B36">
        <w:rPr>
          <w:rFonts w:ascii="Times New Roman" w:hAnsi="Times New Roman" w:cs="Times New Roman"/>
          <w:sz w:val="30"/>
          <w:szCs w:val="30"/>
        </w:rPr>
        <w:t>t: cá, tép</w:t>
      </w:r>
      <w:r w:rsidRPr="00D41134">
        <w:rPr>
          <w:rFonts w:ascii="Times New Roman" w:hAnsi="Times New Roman" w:cs="Times New Roman"/>
          <w:sz w:val="30"/>
          <w:szCs w:val="30"/>
        </w:rPr>
        <w:t>, giun, côn trùng…</w:t>
      </w:r>
    </w:p>
    <w:p w:rsidR="00374ED9" w:rsidRPr="00D41134" w:rsidRDefault="00374ED9" w:rsidP="003616C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Chất khoáng: premic khoáng,</w:t>
      </w:r>
      <w:r w:rsidR="00DC0B36">
        <w:rPr>
          <w:rFonts w:ascii="Times New Roman" w:hAnsi="Times New Roman" w:cs="Times New Roman"/>
          <w:sz w:val="30"/>
          <w:szCs w:val="30"/>
        </w:rPr>
        <w:t xml:space="preserve"> </w:t>
      </w:r>
      <w:r w:rsidRPr="00D41134">
        <w:rPr>
          <w:rFonts w:ascii="Times New Roman" w:hAnsi="Times New Roman" w:cs="Times New Roman"/>
          <w:sz w:val="30"/>
          <w:szCs w:val="30"/>
        </w:rPr>
        <w:t>…</w:t>
      </w:r>
    </w:p>
    <w:p w:rsidR="002C4B90" w:rsidRPr="00D41134" w:rsidRDefault="0097555D" w:rsidP="003616C4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Câu 5</w:t>
      </w:r>
      <w:r w:rsidR="002C4B90" w:rsidRPr="00D41134">
        <w:rPr>
          <w:rFonts w:ascii="Times New Roman" w:hAnsi="Times New Roman" w:cs="Times New Roman"/>
          <w:b/>
          <w:sz w:val="30"/>
          <w:szCs w:val="30"/>
        </w:rPr>
        <w:t>:</w:t>
      </w:r>
      <w:r w:rsidR="00FD0D1F" w:rsidRPr="00D41134">
        <w:rPr>
          <w:rFonts w:ascii="Times New Roman" w:hAnsi="Times New Roman" w:cs="Times New Roman"/>
          <w:b/>
          <w:sz w:val="30"/>
          <w:szCs w:val="30"/>
        </w:rPr>
        <w:t xml:space="preserve"> Sự tiêu hóa hấp thụ thức ăn</w:t>
      </w:r>
      <w:r w:rsidR="002C4B90" w:rsidRPr="00D41134">
        <w:rPr>
          <w:rFonts w:ascii="Times New Roman" w:hAnsi="Times New Roman" w:cs="Times New Roman"/>
          <w:b/>
          <w:sz w:val="30"/>
          <w:szCs w:val="3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Thành phần dinh dưỡng của thức ăn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Qua đường tiêu hóa của vật nuôi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Chất dinh dưỡng cơ thể hấp thụ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Nước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213360</wp:posOffset>
                      </wp:positionV>
                      <wp:extent cx="1314450" cy="0"/>
                      <wp:effectExtent l="0" t="76200" r="19050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5A48E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.55pt;margin-top:16.8pt;width:103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Nước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Protein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0C39F7" wp14:editId="1C186949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181610</wp:posOffset>
                      </wp:positionV>
                      <wp:extent cx="1314450" cy="0"/>
                      <wp:effectExtent l="0" t="76200" r="1905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59D4BA01" id="Straight Arrow Connector 2" o:spid="_x0000_s1026" type="#_x0000_t32" style="position:absolute;margin-left:12.45pt;margin-top:14.3pt;width:103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Axit amin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Lipit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0C39F7" wp14:editId="1C186949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191770</wp:posOffset>
                      </wp:positionV>
                      <wp:extent cx="1314450" cy="0"/>
                      <wp:effectExtent l="0" t="76200" r="1905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095E5C1" id="Straight Arrow Connector 3" o:spid="_x0000_s1026" type="#_x0000_t32" style="position:absolute;margin-left:11.7pt;margin-top:15.1pt;width:103.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Glyxerin và axit béo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Gluxit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0C39F7" wp14:editId="1C186949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154305</wp:posOffset>
                      </wp:positionV>
                      <wp:extent cx="1314450" cy="0"/>
                      <wp:effectExtent l="0" t="76200" r="1905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7BBF164" id="Straight Arrow Connector 4" o:spid="_x0000_s1026" type="#_x0000_t32" style="position:absolute;margin-left:13.2pt;margin-top:12.15pt;width:103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Đường đơn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Muối khoáng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0C39F7" wp14:editId="1C186949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154940</wp:posOffset>
                      </wp:positionV>
                      <wp:extent cx="1314450" cy="0"/>
                      <wp:effectExtent l="0" t="76200" r="1905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759A653" id="Straight Arrow Connector 5" o:spid="_x0000_s1026" type="#_x0000_t32" style="position:absolute;margin-left:14.7pt;margin-top:12.2pt;width:103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Ion khoáng</w:t>
            </w:r>
          </w:p>
        </w:tc>
      </w:tr>
      <w:tr w:rsidR="00FD0D1F" w:rsidRPr="00D41134" w:rsidTr="00FD0D1F">
        <w:tc>
          <w:tcPr>
            <w:tcW w:w="3116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Vitamin</w: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0C39F7" wp14:editId="1C186949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155575</wp:posOffset>
                      </wp:positionV>
                      <wp:extent cx="1314450" cy="0"/>
                      <wp:effectExtent l="0" t="76200" r="19050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F7A4537" id="Straight Arrow Connector 6" o:spid="_x0000_s1026" type="#_x0000_t32" style="position:absolute;margin-left:13.2pt;margin-top:12.25pt;width:103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FD0D1F" w:rsidRPr="00D41134" w:rsidRDefault="00FD0D1F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Vitamin</w:t>
            </w:r>
          </w:p>
        </w:tc>
      </w:tr>
    </w:tbl>
    <w:p w:rsidR="00A51CE1" w:rsidRPr="00D41134" w:rsidRDefault="00A51CE1" w:rsidP="003616C4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D41134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7555D">
        <w:rPr>
          <w:rFonts w:ascii="Times New Roman" w:hAnsi="Times New Roman" w:cs="Times New Roman"/>
          <w:b/>
          <w:sz w:val="30"/>
          <w:szCs w:val="30"/>
        </w:rPr>
        <w:t>6</w:t>
      </w:r>
      <w:r w:rsidRPr="00D41134">
        <w:rPr>
          <w:rFonts w:ascii="Times New Roman" w:hAnsi="Times New Roman" w:cs="Times New Roman"/>
          <w:b/>
          <w:sz w:val="30"/>
          <w:szCs w:val="30"/>
        </w:rPr>
        <w:t>: Các bước nuôi dưỡng và chăm sóc vật nuôi non.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Nuôi vật nuôi mẹ tốt.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Giữ ấm cho cơ thể.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Cho bú sữa đầu.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Tập cho vật nuôi non ăn sớm.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Cho vật nuôi non vận động, tiếp xúc nhiều với ánh sáng.</w:t>
      </w:r>
    </w:p>
    <w:p w:rsidR="00A51CE1" w:rsidRPr="00D41134" w:rsidRDefault="00A51CE1" w:rsidP="003616C4">
      <w:pPr>
        <w:spacing w:after="0"/>
        <w:rPr>
          <w:rFonts w:ascii="Times New Roman" w:hAnsi="Times New Roman" w:cs="Times New Roman"/>
          <w:sz w:val="30"/>
          <w:szCs w:val="30"/>
        </w:rPr>
      </w:pPr>
      <w:r w:rsidRPr="00D41134">
        <w:rPr>
          <w:rFonts w:ascii="Times New Roman" w:hAnsi="Times New Roman" w:cs="Times New Roman"/>
          <w:sz w:val="30"/>
          <w:szCs w:val="30"/>
        </w:rPr>
        <w:t>- Giữ vệ sinh phòng bệnh cho vật nuôi.</w:t>
      </w:r>
    </w:p>
    <w:p w:rsidR="00A51CE1" w:rsidRPr="00D41134" w:rsidRDefault="0097555D" w:rsidP="003616C4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Câu 7</w:t>
      </w:r>
      <w:r w:rsidR="00D41134" w:rsidRPr="00D41134">
        <w:rPr>
          <w:rFonts w:ascii="Times New Roman" w:hAnsi="Times New Roman" w:cs="Times New Roman"/>
          <w:b/>
          <w:sz w:val="30"/>
          <w:szCs w:val="30"/>
        </w:rPr>
        <w:t>: So sánh sự khác nhau giữa bệnh truyền nhiễm và bệnh không truyền nhiễm</w:t>
      </w:r>
    </w:p>
    <w:tbl>
      <w:tblPr>
        <w:tblStyle w:val="TableGrid"/>
        <w:tblpPr w:leftFromText="180" w:rightFromText="180" w:vertAnchor="text" w:horzAnchor="margin" w:tblpY="-50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41134" w:rsidRPr="00D41134" w:rsidTr="00D41134">
        <w:tc>
          <w:tcPr>
            <w:tcW w:w="4675" w:type="dxa"/>
          </w:tcPr>
          <w:p w:rsidR="00D41134" w:rsidRPr="00D41134" w:rsidRDefault="00D41134" w:rsidP="003616C4">
            <w:pPr>
              <w:spacing w:after="0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D41134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Bệnh truyền nhiễm</w:t>
            </w:r>
          </w:p>
        </w:tc>
        <w:tc>
          <w:tcPr>
            <w:tcW w:w="4675" w:type="dxa"/>
          </w:tcPr>
          <w:p w:rsidR="00D41134" w:rsidRPr="00D41134" w:rsidRDefault="00D41134" w:rsidP="003616C4">
            <w:pPr>
              <w:spacing w:after="0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D41134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Bệnh không truyền nhiễm</w:t>
            </w:r>
          </w:p>
        </w:tc>
      </w:tr>
      <w:tr w:rsidR="00D41134" w:rsidRPr="00D41134" w:rsidTr="00D41134">
        <w:tc>
          <w:tcPr>
            <w:tcW w:w="4675" w:type="dxa"/>
          </w:tcPr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Vi rút, vi khuẩn gây ra</w:t>
            </w:r>
          </w:p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Lây lan thành dịch</w:t>
            </w:r>
          </w:p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Gây chết nhiều vật nuôi</w:t>
            </w:r>
          </w:p>
        </w:tc>
        <w:tc>
          <w:tcPr>
            <w:tcW w:w="4675" w:type="dxa"/>
          </w:tcPr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Vật kí sinh gây ra</w:t>
            </w:r>
          </w:p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Không lây lan thành dịch</w:t>
            </w:r>
          </w:p>
          <w:p w:rsidR="00D41134" w:rsidRPr="00D41134" w:rsidRDefault="00D41134" w:rsidP="003616C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D41134">
              <w:rPr>
                <w:rFonts w:ascii="Times New Roman" w:hAnsi="Times New Roman" w:cs="Times New Roman"/>
                <w:sz w:val="30"/>
                <w:szCs w:val="30"/>
              </w:rPr>
              <w:t>- Vật nuôi ít bị chết</w:t>
            </w:r>
          </w:p>
        </w:tc>
      </w:tr>
    </w:tbl>
    <w:p w:rsidR="00DC0B36" w:rsidRDefault="00DC0B36" w:rsidP="00A51CE1">
      <w:pPr>
        <w:rPr>
          <w:rFonts w:ascii="Times New Roman" w:hAnsi="Times New Roman" w:cs="Times New Roman"/>
          <w:b/>
          <w:sz w:val="30"/>
          <w:szCs w:val="30"/>
        </w:rPr>
      </w:pPr>
    </w:p>
    <w:p w:rsidR="009D4E4D" w:rsidRPr="00EB4B1E" w:rsidRDefault="00D41134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 xml:space="preserve">Xem thêm </w:t>
      </w:r>
      <w:r w:rsidR="009D4E4D" w:rsidRPr="00EB4B1E">
        <w:rPr>
          <w:rFonts w:ascii="Times New Roman" w:hAnsi="Times New Roman" w:cs="Times New Roman"/>
          <w:sz w:val="28"/>
          <w:szCs w:val="26"/>
        </w:rPr>
        <w:t>các dạng BT:</w:t>
      </w:r>
    </w:p>
    <w:p w:rsidR="009D4E4D" w:rsidRPr="00EB4B1E" w:rsidRDefault="009D4E4D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32 SGK/87</w:t>
      </w:r>
      <w:r w:rsidR="00EB4B1E" w:rsidRPr="00EB4B1E"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</w:t>
      </w:r>
    </w:p>
    <w:p w:rsidR="009D4E4D" w:rsidRPr="00EB4B1E" w:rsidRDefault="009D4E4D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34 SGK/92</w:t>
      </w:r>
    </w:p>
    <w:p w:rsidR="00DC0B36" w:rsidRDefault="009D4E4D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38 SGK/103</w:t>
      </w:r>
    </w:p>
    <w:p w:rsidR="009D4E4D" w:rsidRPr="00EB4B1E" w:rsidRDefault="009D4E4D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39 SGK/105</w:t>
      </w:r>
    </w:p>
    <w:p w:rsidR="00A51CE1" w:rsidRPr="00EB4B1E" w:rsidRDefault="00EB4B1E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40 SGK/108,109</w:t>
      </w:r>
    </w:p>
    <w:p w:rsidR="00EB4B1E" w:rsidRPr="00EB4B1E" w:rsidRDefault="00EB4B1E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44 SGK/117</w:t>
      </w:r>
    </w:p>
    <w:p w:rsidR="00EB4B1E" w:rsidRDefault="00EB4B1E" w:rsidP="00DC0B36">
      <w:pPr>
        <w:spacing w:after="0"/>
        <w:rPr>
          <w:rFonts w:ascii="Times New Roman" w:hAnsi="Times New Roman" w:cs="Times New Roman"/>
          <w:sz w:val="28"/>
          <w:szCs w:val="26"/>
        </w:rPr>
      </w:pPr>
      <w:r w:rsidRPr="00EB4B1E">
        <w:rPr>
          <w:rFonts w:ascii="Times New Roman" w:hAnsi="Times New Roman" w:cs="Times New Roman"/>
          <w:sz w:val="28"/>
          <w:szCs w:val="26"/>
        </w:rPr>
        <w:t>Bài 46 SGK/122</w:t>
      </w:r>
    </w:p>
    <w:p w:rsidR="00DC0B36" w:rsidRDefault="00DC0B36" w:rsidP="00DC0B36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DC0B36" w:rsidRPr="00DC0B36" w:rsidRDefault="00A94F15" w:rsidP="00DC0B36">
      <w:pPr>
        <w:spacing w:after="0"/>
        <w:jc w:val="center"/>
        <w:rPr>
          <w:rFonts w:ascii="Times New Roman" w:hAnsi="Times New Roman" w:cs="Times New Roman"/>
          <w:b/>
          <w:sz w:val="40"/>
          <w:szCs w:val="26"/>
        </w:rPr>
      </w:pPr>
      <w:r>
        <w:rPr>
          <w:rFonts w:ascii="Times New Roman" w:hAnsi="Times New Roman" w:cs="Times New Roman"/>
          <w:b/>
          <w:sz w:val="40"/>
          <w:szCs w:val="26"/>
        </w:rPr>
        <w:t>Hết</w:t>
      </w:r>
      <w:bookmarkStart w:id="0" w:name="_GoBack"/>
      <w:bookmarkEnd w:id="0"/>
    </w:p>
    <w:p w:rsidR="00A94F15" w:rsidRDefault="00A94F15" w:rsidP="00A94F15">
      <w:pPr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color w:val="FF0000"/>
          <w:sz w:val="28"/>
          <w:szCs w:val="28"/>
        </w:rPr>
        <w:t xml:space="preserve">Ghi chú: Học sinh ở nhà học thuộc Câu 1 2 3 4 </w:t>
      </w:r>
    </w:p>
    <w:p w:rsidR="000642A9" w:rsidRDefault="000642A9"/>
    <w:sectPr w:rsidR="000642A9" w:rsidSect="004548D0">
      <w:pgSz w:w="12240" w:h="15840"/>
      <w:pgMar w:top="568" w:right="900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92CCE"/>
    <w:multiLevelType w:val="hybridMultilevel"/>
    <w:tmpl w:val="B580979C"/>
    <w:lvl w:ilvl="0" w:tplc="BE96FC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E25BC0"/>
    <w:multiLevelType w:val="hybridMultilevel"/>
    <w:tmpl w:val="140A2CEC"/>
    <w:lvl w:ilvl="0" w:tplc="2968D2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D9"/>
    <w:rsid w:val="000642A9"/>
    <w:rsid w:val="002C4B90"/>
    <w:rsid w:val="003616C4"/>
    <w:rsid w:val="00374ED9"/>
    <w:rsid w:val="004548D0"/>
    <w:rsid w:val="008400C9"/>
    <w:rsid w:val="0097555D"/>
    <w:rsid w:val="009B40E8"/>
    <w:rsid w:val="009D4E4D"/>
    <w:rsid w:val="00A51CE1"/>
    <w:rsid w:val="00A94F15"/>
    <w:rsid w:val="00AF1B08"/>
    <w:rsid w:val="00D41134"/>
    <w:rsid w:val="00DC0B36"/>
    <w:rsid w:val="00EB4B1E"/>
    <w:rsid w:val="00FD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ED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ED9"/>
    <w:pPr>
      <w:ind w:left="720"/>
      <w:contextualSpacing/>
    </w:pPr>
  </w:style>
  <w:style w:type="table" w:styleId="TableGrid">
    <w:name w:val="Table Grid"/>
    <w:basedOn w:val="TableNormal"/>
    <w:uiPriority w:val="39"/>
    <w:rsid w:val="00374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5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ED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ED9"/>
    <w:pPr>
      <w:ind w:left="720"/>
      <w:contextualSpacing/>
    </w:pPr>
  </w:style>
  <w:style w:type="table" w:styleId="TableGrid">
    <w:name w:val="Table Grid"/>
    <w:basedOn w:val="TableNormal"/>
    <w:uiPriority w:val="39"/>
    <w:rsid w:val="00374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5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2019-03-01T14:31:00Z</dcterms:created>
  <dcterms:modified xsi:type="dcterms:W3CDTF">2021-02-18T02:56:00Z</dcterms:modified>
</cp:coreProperties>
</file>